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D59B" w14:textId="0355FB24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>Recyklace má smysl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</w:p>
    <w:p w14:paraId="7D333C58" w14:textId="00068940"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úsporné 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>cí 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0FFCA4FB"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44E92FB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334E9070" w14:textId="309F2B0D" w:rsidR="00272768" w:rsidRDefault="00600951" w:rsidP="00C533AE">
      <w:pPr>
        <w:rPr>
          <w:rFonts w:ascii="Arial" w:hAnsi="Arial" w:cs="Arial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</w:t>
      </w:r>
      <w:r w:rsidR="00272768">
        <w:rPr>
          <w:rFonts w:ascii="Arial" w:hAnsi="Arial" w:cs="Arial"/>
        </w:rPr>
        <w:t xml:space="preserve">Jen za loňský rok se v České republice díky </w:t>
      </w:r>
      <w:proofErr w:type="spellStart"/>
      <w:r w:rsidR="00272768">
        <w:rPr>
          <w:rFonts w:ascii="Arial" w:hAnsi="Arial" w:cs="Arial"/>
        </w:rPr>
        <w:t>EKOLAMPu</w:t>
      </w:r>
      <w:proofErr w:type="spellEnd"/>
      <w:r w:rsidR="00272768">
        <w:rPr>
          <w:rFonts w:ascii="Arial" w:hAnsi="Arial" w:cs="Arial"/>
        </w:rPr>
        <w:t xml:space="preserve"> sebralo a ekologicky zpracovalo 706 tun světelných zdrojů, </w:t>
      </w:r>
      <w:r w:rsidR="00272768" w:rsidRPr="00C533AE">
        <w:rPr>
          <w:rFonts w:ascii="Arial" w:hAnsi="Arial" w:cs="Arial"/>
        </w:rPr>
        <w:t xml:space="preserve">587 tun malých elektrozařízení a 1586 tun velkého elektra. Díky ekologickému zpracování se podařilo opětovně využít přes 95 % materiálů ze světelných zdrojů a více než 90 % materiálů z malých a velkých elektrozařízení. </w:t>
      </w:r>
    </w:p>
    <w:p w14:paraId="06AD2ABD" w14:textId="77777777" w:rsidR="00600951" w:rsidRPr="009403D9" w:rsidRDefault="00600951" w:rsidP="00ED34BD">
      <w:pPr>
        <w:jc w:val="both"/>
        <w:rPr>
          <w:rFonts w:ascii="Arial" w:hAnsi="Arial" w:cs="Arial"/>
        </w:rPr>
      </w:pPr>
      <w:bookmarkStart w:id="0" w:name="_GoBack"/>
      <w:bookmarkEnd w:id="0"/>
    </w:p>
    <w:p w14:paraId="3C4D5121" w14:textId="37D24E16" w:rsidR="00600951" w:rsidRPr="009403D9" w:rsidRDefault="00600951" w:rsidP="00ED34BD">
      <w:pPr>
        <w:jc w:val="both"/>
        <w:rPr>
          <w:rFonts w:ascii="Arial" w:hAnsi="Arial" w:cs="Arial"/>
          <w:i/>
        </w:rPr>
      </w:pPr>
      <w:r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Pr="009403D9">
        <w:rPr>
          <w:rFonts w:ascii="Arial" w:hAnsi="Arial" w:cs="Arial"/>
          <w:i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p w14:paraId="1F32CC26" w14:textId="77777777" w:rsidR="00377C03" w:rsidRPr="009403D9" w:rsidRDefault="00377C03" w:rsidP="00B70C41">
      <w:pPr>
        <w:jc w:val="both"/>
        <w:rPr>
          <w:rFonts w:ascii="Arial" w:eastAsiaTheme="minorHAnsi" w:hAnsi="Arial" w:cs="Arial"/>
          <w:color w:val="000000"/>
        </w:rPr>
      </w:pPr>
    </w:p>
    <w:sectPr w:rsidR="00377C03" w:rsidRPr="009403D9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BE22" w14:textId="77777777" w:rsidR="00B34227" w:rsidRDefault="00B34227">
      <w:r>
        <w:separator/>
      </w:r>
    </w:p>
  </w:endnote>
  <w:endnote w:type="continuationSeparator" w:id="0">
    <w:p w14:paraId="5719AC64" w14:textId="77777777" w:rsidR="00B34227" w:rsidRDefault="00B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26AA" w14:textId="77777777" w:rsidR="00B34227" w:rsidRDefault="00B34227">
      <w:r>
        <w:separator/>
      </w:r>
    </w:p>
  </w:footnote>
  <w:footnote w:type="continuationSeparator" w:id="0">
    <w:p w14:paraId="1C97ADA9" w14:textId="77777777" w:rsidR="00B34227" w:rsidRDefault="00B3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84353"/>
    <w:rsid w:val="000B433D"/>
    <w:rsid w:val="000C4618"/>
    <w:rsid w:val="000C6D8A"/>
    <w:rsid w:val="000D7DF9"/>
    <w:rsid w:val="000F2963"/>
    <w:rsid w:val="001116A0"/>
    <w:rsid w:val="00122030"/>
    <w:rsid w:val="001319FB"/>
    <w:rsid w:val="00131D89"/>
    <w:rsid w:val="00146E4E"/>
    <w:rsid w:val="00154523"/>
    <w:rsid w:val="001717F2"/>
    <w:rsid w:val="00176B61"/>
    <w:rsid w:val="001778D3"/>
    <w:rsid w:val="001A76E1"/>
    <w:rsid w:val="001B2C2F"/>
    <w:rsid w:val="001C0733"/>
    <w:rsid w:val="001C37F8"/>
    <w:rsid w:val="001C4E56"/>
    <w:rsid w:val="00202E44"/>
    <w:rsid w:val="0021262F"/>
    <w:rsid w:val="00212B73"/>
    <w:rsid w:val="0023375A"/>
    <w:rsid w:val="00264F53"/>
    <w:rsid w:val="00272768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42BBB"/>
    <w:rsid w:val="00754B40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7F79A9"/>
    <w:rsid w:val="008159A2"/>
    <w:rsid w:val="00823B2B"/>
    <w:rsid w:val="00836C82"/>
    <w:rsid w:val="008402E7"/>
    <w:rsid w:val="00856684"/>
    <w:rsid w:val="0087148A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03A11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062AC"/>
    <w:rsid w:val="00B31E37"/>
    <w:rsid w:val="00B34227"/>
    <w:rsid w:val="00B41220"/>
    <w:rsid w:val="00B43CBE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533AE"/>
    <w:rsid w:val="00C61FB5"/>
    <w:rsid w:val="00C64568"/>
    <w:rsid w:val="00C65085"/>
    <w:rsid w:val="00C72D83"/>
    <w:rsid w:val="00C81EC3"/>
    <w:rsid w:val="00CA218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A317D"/>
    <w:rsid w:val="00EA7CE5"/>
    <w:rsid w:val="00EC7D7D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EFA-80E5-4AD6-886E-94FEA87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5</cp:revision>
  <cp:lastPrinted>2011-07-20T05:49:00Z</cp:lastPrinted>
  <dcterms:created xsi:type="dcterms:W3CDTF">2020-02-28T12:48:00Z</dcterms:created>
  <dcterms:modified xsi:type="dcterms:W3CDTF">2020-03-19T12:41:00Z</dcterms:modified>
</cp:coreProperties>
</file>